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8C" w:rsidRDefault="0043588C" w:rsidP="00BA74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3588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01692" cy="9077325"/>
            <wp:effectExtent l="0" t="0" r="8890" b="0"/>
            <wp:docPr id="1" name="Рисунок 1" descr="C:\Users\1\Documents\Scanned Documents\Рисунок (2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24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461" cy="907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60D2" w:rsidRPr="00BA746B" w:rsidRDefault="00D760D2" w:rsidP="00BA74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746B">
        <w:rPr>
          <w:rFonts w:ascii="Times New Roman" w:hAnsi="Times New Roman"/>
          <w:b/>
          <w:sz w:val="24"/>
          <w:szCs w:val="24"/>
        </w:rPr>
        <w:lastRenderedPageBreak/>
        <w:t>ГОСУДАРСТВЕННОЕ БЮДЖЕТНОЕ ПРОФЕССИОНАЛЬНОЕ ОБРАЗОВАТЕЛЬНОЕ УЧРЕЖДЕНИЕ РЕСПУБЛИКИ МОРДОВИЯ «САРАНСКОЕ МУЗЫКАЛЬНОЕ УЧИЛИЩЕ ИМЕНИ Л.П. КИРЮКОВА»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536"/>
      </w:tblGrid>
      <w:tr w:rsidR="00D760D2" w:rsidRPr="00BA746B" w:rsidTr="000D6965">
        <w:tc>
          <w:tcPr>
            <w:tcW w:w="5508" w:type="dxa"/>
          </w:tcPr>
          <w:p w:rsidR="00D760D2" w:rsidRPr="00BA746B" w:rsidRDefault="00D760D2" w:rsidP="00BA7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0"/>
              <w:gridCol w:w="4750"/>
            </w:tblGrid>
            <w:tr w:rsidR="00D760D2" w:rsidRPr="00BA746B"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0D2" w:rsidRPr="00BA746B" w:rsidRDefault="00D760D2" w:rsidP="00BA746B">
                  <w:pPr>
                    <w:tabs>
                      <w:tab w:val="left" w:pos="6237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746B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D760D2" w:rsidRPr="00BA746B" w:rsidRDefault="00D760D2" w:rsidP="00BA746B">
                  <w:pPr>
                    <w:tabs>
                      <w:tab w:val="left" w:pos="6237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746B">
                    <w:rPr>
                      <w:rFonts w:ascii="Times New Roman" w:hAnsi="Times New Roman"/>
                      <w:sz w:val="28"/>
                      <w:szCs w:val="28"/>
                    </w:rPr>
                    <w:t>на заседании Совета училища</w:t>
                  </w:r>
                </w:p>
                <w:p w:rsidR="00D760D2" w:rsidRPr="00BA746B" w:rsidRDefault="00D760D2" w:rsidP="00BA746B">
                  <w:pPr>
                    <w:tabs>
                      <w:tab w:val="left" w:pos="6237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746B">
                    <w:rPr>
                      <w:rFonts w:ascii="Times New Roman" w:hAnsi="Times New Roman"/>
                      <w:sz w:val="28"/>
                      <w:szCs w:val="28"/>
                    </w:rPr>
                    <w:t>Протокол №____</w:t>
                  </w:r>
                </w:p>
                <w:p w:rsidR="00D760D2" w:rsidRPr="00BA746B" w:rsidRDefault="00D760D2" w:rsidP="00BA746B">
                  <w:pPr>
                    <w:tabs>
                      <w:tab w:val="left" w:pos="6237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746B">
                    <w:rPr>
                      <w:rFonts w:ascii="Times New Roman" w:hAnsi="Times New Roman"/>
                      <w:sz w:val="28"/>
                      <w:szCs w:val="28"/>
                    </w:rPr>
                    <w:t>«___»_____________20    г.</w:t>
                  </w:r>
                </w:p>
              </w:tc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0D2" w:rsidRPr="00BA746B" w:rsidRDefault="00D760D2" w:rsidP="00BA746B">
                  <w:pPr>
                    <w:tabs>
                      <w:tab w:val="left" w:pos="6237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760D2" w:rsidRPr="00BA746B" w:rsidRDefault="00D760D2" w:rsidP="00BA746B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746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D760D2" w:rsidRPr="00BA746B" w:rsidRDefault="00D760D2" w:rsidP="00BA746B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760D2" w:rsidRPr="00BA746B" w:rsidRDefault="00D760D2" w:rsidP="00BA746B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746B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760D2" w:rsidRPr="00BA746B" w:rsidRDefault="00D760D2" w:rsidP="00BA746B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746B">
              <w:rPr>
                <w:rFonts w:ascii="Times New Roman" w:hAnsi="Times New Roman"/>
                <w:sz w:val="28"/>
                <w:szCs w:val="28"/>
              </w:rPr>
              <w:t xml:space="preserve">Директор ГБПОУ РМ </w:t>
            </w:r>
          </w:p>
          <w:p w:rsidR="00D760D2" w:rsidRPr="00BA746B" w:rsidRDefault="00D760D2" w:rsidP="00BA746B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746B">
              <w:rPr>
                <w:rFonts w:ascii="Times New Roman" w:hAnsi="Times New Roman"/>
                <w:sz w:val="28"/>
                <w:szCs w:val="28"/>
              </w:rPr>
              <w:t xml:space="preserve">«Саранское музыкальное училище имени Л.П. </w:t>
            </w:r>
            <w:proofErr w:type="spellStart"/>
            <w:r w:rsidRPr="00BA746B">
              <w:rPr>
                <w:rFonts w:ascii="Times New Roman" w:hAnsi="Times New Roman"/>
                <w:sz w:val="28"/>
                <w:szCs w:val="28"/>
              </w:rPr>
              <w:t>Кирюкова</w:t>
            </w:r>
            <w:proofErr w:type="spellEnd"/>
            <w:r w:rsidRPr="00BA74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760D2" w:rsidRPr="00BA746B" w:rsidRDefault="00D760D2" w:rsidP="00BA746B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746B">
              <w:rPr>
                <w:rFonts w:ascii="Times New Roman" w:hAnsi="Times New Roman"/>
                <w:sz w:val="28"/>
                <w:szCs w:val="28"/>
              </w:rPr>
              <w:t>____________О.Е.Симкина</w:t>
            </w:r>
          </w:p>
          <w:p w:rsidR="00D760D2" w:rsidRPr="00BA746B" w:rsidRDefault="00D760D2" w:rsidP="00BA746B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746B">
              <w:rPr>
                <w:rFonts w:ascii="Times New Roman" w:hAnsi="Times New Roman"/>
                <w:sz w:val="28"/>
                <w:szCs w:val="28"/>
              </w:rPr>
              <w:t>«___»________________20    г.</w:t>
            </w:r>
          </w:p>
        </w:tc>
      </w:tr>
    </w:tbl>
    <w:p w:rsidR="00D760D2" w:rsidRPr="00BA746B" w:rsidRDefault="00D760D2" w:rsidP="000D6965">
      <w:pPr>
        <w:pStyle w:val="11"/>
        <w:shd w:val="clear" w:color="auto" w:fill="auto"/>
        <w:ind w:right="20"/>
        <w:rPr>
          <w:sz w:val="28"/>
          <w:szCs w:val="28"/>
        </w:rPr>
      </w:pPr>
    </w:p>
    <w:p w:rsidR="00D760D2" w:rsidRPr="00BA746B" w:rsidRDefault="00D760D2" w:rsidP="000D6965">
      <w:pPr>
        <w:pStyle w:val="2"/>
        <w:shd w:val="clear" w:color="auto" w:fill="auto"/>
        <w:tabs>
          <w:tab w:val="left" w:pos="1095"/>
        </w:tabs>
        <w:spacing w:after="0" w:line="317" w:lineRule="exact"/>
        <w:ind w:right="20"/>
        <w:rPr>
          <w:sz w:val="28"/>
          <w:szCs w:val="28"/>
        </w:rPr>
      </w:pPr>
      <w:r w:rsidRPr="00BA746B">
        <w:rPr>
          <w:sz w:val="28"/>
          <w:szCs w:val="28"/>
        </w:rPr>
        <w:t>№_____________</w:t>
      </w:r>
    </w:p>
    <w:p w:rsidR="00D760D2" w:rsidRDefault="00D760D2" w:rsidP="000D6965">
      <w:pPr>
        <w:pStyle w:val="2"/>
        <w:shd w:val="clear" w:color="auto" w:fill="auto"/>
        <w:tabs>
          <w:tab w:val="left" w:pos="1095"/>
        </w:tabs>
        <w:spacing w:after="0" w:line="317" w:lineRule="exact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760D2" w:rsidRDefault="00D760D2" w:rsidP="000D69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МУЗЕЕ ИСТОРИЯ РАЗВИТИЯ УЧРЕЖДЕНИЯ ОБРАЗОВАНИЯ</w:t>
      </w:r>
    </w:p>
    <w:p w:rsidR="00D760D2" w:rsidRPr="00A64DFE" w:rsidRDefault="00D760D2" w:rsidP="00A64DFE">
      <w:pPr>
        <w:shd w:val="clear" w:color="auto" w:fill="FFFFFF"/>
        <w:spacing w:before="43"/>
        <w:ind w:right="29"/>
        <w:jc w:val="center"/>
        <w:rPr>
          <w:rFonts w:ascii="Times New Roman" w:hAnsi="Times New Roman"/>
          <w:color w:val="000000"/>
          <w:spacing w:val="8"/>
          <w:sz w:val="28"/>
          <w:szCs w:val="28"/>
        </w:rPr>
      </w:pPr>
      <w:r w:rsidRPr="00A64DFE">
        <w:rPr>
          <w:rFonts w:ascii="Times New Roman" w:hAnsi="Times New Roman"/>
          <w:color w:val="000000"/>
          <w:spacing w:val="8"/>
          <w:sz w:val="28"/>
          <w:szCs w:val="28"/>
        </w:rPr>
        <w:t xml:space="preserve">ГБПОУ РМ «Саранское музыкальное училище имени Л.П. </w:t>
      </w:r>
      <w:proofErr w:type="spellStart"/>
      <w:r w:rsidRPr="00A64DFE">
        <w:rPr>
          <w:rFonts w:ascii="Times New Roman" w:hAnsi="Times New Roman"/>
          <w:color w:val="000000"/>
          <w:spacing w:val="8"/>
          <w:sz w:val="28"/>
          <w:szCs w:val="28"/>
        </w:rPr>
        <w:t>Кирюкова</w:t>
      </w:r>
      <w:proofErr w:type="spellEnd"/>
      <w:r w:rsidRPr="00A64DFE">
        <w:rPr>
          <w:rFonts w:ascii="Times New Roman" w:hAnsi="Times New Roman"/>
          <w:color w:val="000000"/>
          <w:spacing w:val="8"/>
          <w:sz w:val="28"/>
          <w:szCs w:val="28"/>
        </w:rPr>
        <w:t>»</w:t>
      </w:r>
    </w:p>
    <w:p w:rsidR="00D760D2" w:rsidRPr="00A7613D" w:rsidRDefault="00D760D2" w:rsidP="000D69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60D2" w:rsidRPr="00A7613D" w:rsidRDefault="00D760D2" w:rsidP="00BA74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 Общие положения</w:t>
      </w:r>
    </w:p>
    <w:p w:rsidR="00D760D2" w:rsidRDefault="00D760D2" w:rsidP="0092315B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>1.1  Положение</w:t>
      </w:r>
      <w:proofErr w:type="gramEnd"/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музее истории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ГБПОУ</w:t>
      </w:r>
      <w:r w:rsidRPr="009C6B5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РМ «Саранское музыкальное училище имени </w:t>
      </w:r>
      <w:proofErr w:type="spellStart"/>
      <w:r w:rsidRPr="009C6B52">
        <w:rPr>
          <w:rFonts w:ascii="Times New Roman" w:hAnsi="Times New Roman"/>
          <w:bCs/>
          <w:color w:val="000000"/>
          <w:sz w:val="28"/>
          <w:szCs w:val="28"/>
          <w:lang w:eastAsia="ru-RU"/>
        </w:rPr>
        <w:t>Л.П.Кирюкова</w:t>
      </w:r>
      <w:proofErr w:type="spellEnd"/>
      <w:r w:rsidRPr="009C6B5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Положение) разработано в соответствии с:</w:t>
      </w:r>
    </w:p>
    <w:p w:rsidR="00D760D2" w:rsidRDefault="00D760D2" w:rsidP="0092315B">
      <w:pPr>
        <w:pStyle w:val="2"/>
        <w:shd w:val="clear" w:color="auto" w:fill="auto"/>
        <w:tabs>
          <w:tab w:val="left" w:pos="1095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273-ФЗ «Об образовании в Российской Федерации»;</w:t>
      </w:r>
    </w:p>
    <w:p w:rsidR="00D760D2" w:rsidRPr="00F70569" w:rsidRDefault="00D760D2" w:rsidP="0092315B">
      <w:pPr>
        <w:pStyle w:val="a9"/>
        <w:tabs>
          <w:tab w:val="left" w:pos="1080"/>
          <w:tab w:val="num" w:pos="162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ГБПОУ РМ «Саранского музыкального училища им. Л.П. </w:t>
      </w:r>
      <w:proofErr w:type="spellStart"/>
      <w:r>
        <w:rPr>
          <w:sz w:val="28"/>
          <w:szCs w:val="28"/>
        </w:rPr>
        <w:t>Кирюкова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утвержденный приказом Министерства культуры и туризма </w:t>
      </w:r>
      <w:r w:rsidRPr="00F70569">
        <w:rPr>
          <w:color w:val="000000"/>
          <w:sz w:val="28"/>
          <w:szCs w:val="28"/>
        </w:rPr>
        <w:t>Республики Мордовия от 18 ноября 2015 № 170;</w:t>
      </w:r>
    </w:p>
    <w:p w:rsidR="00D760D2" w:rsidRPr="007A4012" w:rsidRDefault="00D760D2" w:rsidP="0092315B">
      <w:pPr>
        <w:pStyle w:val="a7"/>
        <w:ind w:firstLine="567"/>
        <w:jc w:val="both"/>
        <w:rPr>
          <w:b w:val="0"/>
          <w:szCs w:val="28"/>
        </w:rPr>
      </w:pPr>
      <w:r w:rsidRPr="007A4012">
        <w:rPr>
          <w:b w:val="0"/>
        </w:rPr>
        <w:t xml:space="preserve">- Другими федеральными законами и нормативно правовыми актами Российской Федерации. </w:t>
      </w:r>
    </w:p>
    <w:p w:rsidR="00D760D2" w:rsidRDefault="00D760D2" w:rsidP="009231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  Музей истории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ГБПОУ</w:t>
      </w:r>
      <w:r w:rsidRPr="009C6B5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РМ «Саранское музыкальное училище имени </w:t>
      </w:r>
      <w:proofErr w:type="spellStart"/>
      <w:r w:rsidRPr="009C6B52">
        <w:rPr>
          <w:rFonts w:ascii="Times New Roman" w:hAnsi="Times New Roman"/>
          <w:bCs/>
          <w:color w:val="000000"/>
          <w:sz w:val="28"/>
          <w:szCs w:val="28"/>
          <w:lang w:eastAsia="ru-RU"/>
        </w:rPr>
        <w:t>Л.П.Кирюкова</w:t>
      </w:r>
      <w:proofErr w:type="spellEnd"/>
      <w:r w:rsidRPr="009C6B5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далее музей) является тематической систематизированной коллекцией по истории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училища. </w:t>
      </w:r>
    </w:p>
    <w:p w:rsidR="00D760D2" w:rsidRPr="00A7613D" w:rsidRDefault="00D760D2" w:rsidP="009231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>узей проводит исследовательскую, культурно – воспитательную, учебную, информационную и патриотическую работу. Музей собирает, изучает, экспонирует, популяризирует и сохраняет историко-культурное наследие, содействует повышению образованности студентов, сотрудников, населения, служит духовному развитию общества.</w:t>
      </w:r>
    </w:p>
    <w:p w:rsidR="00D760D2" w:rsidRPr="00A7613D" w:rsidRDefault="00D760D2" w:rsidP="009823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1.3  Профиль и функции музея -</w:t>
      </w: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исследовательский, </w:t>
      </w:r>
      <w:proofErr w:type="spellStart"/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>историко</w:t>
      </w:r>
      <w:proofErr w:type="spellEnd"/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 информ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ационный, учебно-воспитательный, определяются задачами училища.</w:t>
      </w:r>
    </w:p>
    <w:p w:rsidR="00D760D2" w:rsidRPr="00A7613D" w:rsidRDefault="00D760D2" w:rsidP="00280D43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 Основные понятия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2.1  Профиль музея –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lastRenderedPageBreak/>
        <w:t>2.2  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2.3. Музейное собрание – научно-организованная совокупность музейных предметов и         научно-вспомогательных материалов.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2.4. Комплектование музейных фондов – деятельность музея по выполнению, сбору, учету и описанию музейных предметов.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2.5.  Книга поступлений – основной документ учета музейных предметов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2.6. Экспозиция – выставленные на обозрение, в определенной системе, музейные предметы «экспонаты».</w:t>
      </w:r>
    </w:p>
    <w:p w:rsidR="00D760D2" w:rsidRPr="00A7613D" w:rsidRDefault="00D760D2" w:rsidP="009231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Задачи музея</w:t>
      </w:r>
    </w:p>
    <w:p w:rsidR="00D760D2" w:rsidRPr="00A7613D" w:rsidRDefault="00D760D2" w:rsidP="0092315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училища</w:t>
      </w: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 с целью сохранения истории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училища</w:t>
      </w: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формирования национальной гордости студентов, сотрудников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училища</w:t>
      </w: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>, бережливого отношения к памятникам истории и культуры, укрепления взаимосвязей между учебными заведениями и организациями района.</w:t>
      </w:r>
    </w:p>
    <w:p w:rsidR="00D760D2" w:rsidRPr="00A7613D" w:rsidRDefault="00D760D2" w:rsidP="009231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>3.2.  Основными задачами музея являются:</w:t>
      </w:r>
    </w:p>
    <w:p w:rsidR="00D760D2" w:rsidRPr="00A7613D" w:rsidRDefault="00D760D2" w:rsidP="0092315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   изучение, осмысление, хранение материалов по истории и культуре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училища </w:t>
      </w: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совершенствования интеллектуальных моральных, культурных и творческих возможностей, воспитание национальной гордости, приобщения к национальной и общечеловеческой культуре, сохранение традиций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училища</w:t>
      </w: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>, патриотическое воспитание;</w:t>
      </w:r>
    </w:p>
    <w:p w:rsidR="00D760D2" w:rsidRPr="00A7613D" w:rsidRDefault="00D760D2" w:rsidP="0092315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>-  участие в совершенствовании учебно-воспитательной работы со студентами;</w:t>
      </w:r>
    </w:p>
    <w:p w:rsidR="00D760D2" w:rsidRPr="00A7613D" w:rsidRDefault="00D760D2" w:rsidP="0092315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культурно-образовательной, информационной, воспитательной и патриотической работы среди студентов, преподавателей, сотрудников, населения района;</w:t>
      </w:r>
    </w:p>
    <w:p w:rsidR="00D760D2" w:rsidRPr="00A7613D" w:rsidRDefault="00D760D2" w:rsidP="0092315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>-   вовлечение студентов, преподавателей в деятельность по сохранению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историко-культурного наследия училища</w:t>
      </w: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760D2" w:rsidRPr="00A7613D" w:rsidRDefault="00D760D2" w:rsidP="009231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Направления деятельности музея и музейный фонд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4.1.  Основные направления деятельности музея: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    комплектование, организация учета и сохранение музейных    коллекций, обеспечение их целостности;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   проведение исследований на основе музейных коллекций, архивных, библиотечных и других материалов;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      проектирование и создание музейных экспозиций и выставок, музейный дизайн и оформление работ;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      проведение учебных занятий по музейному делу;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    проведение культурно – образовательных и патриотических мероприятий;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   проведение информационной работы по освещению деятельности училища;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lastRenderedPageBreak/>
        <w:t>-      организация видеосъемок, сбора материалов, представляющих важность для истории училища;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      организация встреч студентов и преподавателей училища с ветеранами училища, выпускниками с целью популяризации обучения и сохранения традиций и истории училища;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      создание банка данных о ветеранах ВОВ, работавших и обучавшихся в училище;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      разработка, сохранение ритуалов и праздников жизни училища;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      создание фото галереи «Жизнь замечательных людей».</w:t>
      </w:r>
    </w:p>
    <w:p w:rsidR="00D760D2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 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4.2.   В музейный фонд входят: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  коллекции и музейные экспонаты, связанные с историей жизни училища, развитием культуры, образования, активных участников исторических событий;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      видеофильмы и печатные материалы об истории училища и его людях;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 иные предметы, которые являются исторической, художественной и культурной ценностью.</w:t>
      </w:r>
    </w:p>
    <w:p w:rsidR="00D760D2" w:rsidRPr="00A7613D" w:rsidRDefault="00D760D2" w:rsidP="009231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Организация и деятельность музея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5.1. Организация музея явилась результатом творческой работы студентов и преподавателей. Создан музей по инициативе педагогов, студентов и общественности.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5.2. Деятельность музея регламентируется настоящим положением, утвержденным руководителем учреждения.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5.3. Общее руководство музеем осуществляет руководитель музея, назначенный приказом директора училища.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5.4. Руководитель музея:</w:t>
      </w:r>
    </w:p>
    <w:p w:rsidR="00D760D2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 планирует работу музея;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 не реже одного раза в год отчитывается перед педагогическим советом училища о работе музея;</w:t>
      </w:r>
    </w:p>
    <w:p w:rsidR="00D760D2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- предоставляет директору училища для утверждения планы работы музея;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 - несет ответственность за организацию сохранности фондов музея.</w:t>
      </w:r>
    </w:p>
    <w:p w:rsidR="00D760D2" w:rsidRPr="008E586A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5.5. Обязательные условия для функционирования музея:</w:t>
      </w:r>
    </w:p>
    <w:p w:rsidR="00D760D2" w:rsidRPr="00E95B97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 xml:space="preserve">- собирание и регистрирование в Книге поступлений музейные </w:t>
      </w:r>
      <w:r w:rsidRPr="00E95B97">
        <w:rPr>
          <w:rFonts w:ascii="Times New Roman" w:hAnsi="Times New Roman"/>
          <w:sz w:val="28"/>
          <w:szCs w:val="28"/>
          <w:lang w:eastAsia="ru-RU"/>
        </w:rPr>
        <w:t>предметы;</w:t>
      </w:r>
    </w:p>
    <w:p w:rsidR="00D760D2" w:rsidRPr="00E95B97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B97">
        <w:rPr>
          <w:rFonts w:ascii="Times New Roman" w:hAnsi="Times New Roman"/>
          <w:sz w:val="28"/>
          <w:szCs w:val="28"/>
          <w:lang w:eastAsia="ru-RU"/>
        </w:rPr>
        <w:t>- помещение и оборудование для хранения и экспонирования предметов;</w:t>
      </w:r>
    </w:p>
    <w:p w:rsidR="00D760D2" w:rsidRPr="00E95B97" w:rsidRDefault="00D760D2" w:rsidP="0092315B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B97">
        <w:rPr>
          <w:rFonts w:ascii="Times New Roman" w:hAnsi="Times New Roman"/>
          <w:sz w:val="28"/>
          <w:szCs w:val="28"/>
          <w:lang w:eastAsia="ru-RU"/>
        </w:rPr>
        <w:t>- музейные экспозиции;</w:t>
      </w:r>
    </w:p>
    <w:p w:rsidR="00D760D2" w:rsidRPr="00E95B97" w:rsidRDefault="00D760D2" w:rsidP="00E95B97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B97">
        <w:rPr>
          <w:rFonts w:ascii="Times New Roman" w:hAnsi="Times New Roman"/>
          <w:sz w:val="28"/>
          <w:szCs w:val="28"/>
          <w:lang w:eastAsia="ru-RU"/>
        </w:rPr>
        <w:t>- Положение о музее;</w:t>
      </w:r>
    </w:p>
    <w:p w:rsidR="00D760D2" w:rsidRPr="00A7613D" w:rsidRDefault="00D760D2" w:rsidP="00280D43">
      <w:pPr>
        <w:spacing w:before="100" w:beforeAutospacing="1" w:after="100" w:afterAutospacing="1" w:line="240" w:lineRule="auto"/>
        <w:ind w:left="900" w:hanging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Обеспечение сохранности музейного фонда</w:t>
      </w:r>
    </w:p>
    <w:p w:rsidR="00D760D2" w:rsidRPr="008E586A" w:rsidRDefault="00D760D2" w:rsidP="00E95B97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t>6.1. Ответственность за сохранность фондов музея несет директор   училища;</w:t>
      </w:r>
    </w:p>
    <w:p w:rsidR="00D760D2" w:rsidRPr="008E586A" w:rsidRDefault="00D760D2" w:rsidP="00E95B97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z w:val="28"/>
          <w:szCs w:val="28"/>
          <w:lang w:eastAsia="ru-RU"/>
        </w:rPr>
        <w:lastRenderedPageBreak/>
        <w:t>6.2. Запрещается хранение в музее взрывоопасных веществ, не допускается хранение огнестрельного и холодного оружия, хранение предметов из драгоценных металлов и камней, так как нет условий хранения;</w:t>
      </w:r>
    </w:p>
    <w:p w:rsidR="00D760D2" w:rsidRPr="00A7613D" w:rsidRDefault="00D760D2" w:rsidP="00E95B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Реорганизация (ликвидация) музея</w:t>
      </w:r>
    </w:p>
    <w:p w:rsidR="00D760D2" w:rsidRPr="00A7613D" w:rsidRDefault="00D760D2" w:rsidP="00E95B9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>7.1.  Вопрос о реорганизации (ликвидации) музея, а так же о судьбе его коллекций решается педагогическим советом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училища</w:t>
      </w:r>
      <w:r w:rsidRPr="00A761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760D2" w:rsidRPr="00A7613D" w:rsidRDefault="00D760D2" w:rsidP="00280D43">
      <w:pPr>
        <w:jc w:val="both"/>
        <w:rPr>
          <w:rFonts w:ascii="Times New Roman" w:hAnsi="Times New Roman"/>
          <w:sz w:val="28"/>
          <w:szCs w:val="28"/>
        </w:rPr>
      </w:pPr>
    </w:p>
    <w:sectPr w:rsidR="00D760D2" w:rsidRPr="00A7613D" w:rsidSect="0098233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0BF4"/>
    <w:multiLevelType w:val="hybridMultilevel"/>
    <w:tmpl w:val="5842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AB"/>
    <w:rsid w:val="000B1066"/>
    <w:rsid w:val="000D6960"/>
    <w:rsid w:val="000D6965"/>
    <w:rsid w:val="000E7736"/>
    <w:rsid w:val="00162D6F"/>
    <w:rsid w:val="001F687B"/>
    <w:rsid w:val="00280D43"/>
    <w:rsid w:val="00360D24"/>
    <w:rsid w:val="004046E0"/>
    <w:rsid w:val="0043588C"/>
    <w:rsid w:val="00553115"/>
    <w:rsid w:val="005D0CF7"/>
    <w:rsid w:val="006476AB"/>
    <w:rsid w:val="006A5540"/>
    <w:rsid w:val="007A4012"/>
    <w:rsid w:val="007C3F83"/>
    <w:rsid w:val="007E0717"/>
    <w:rsid w:val="008E398A"/>
    <w:rsid w:val="008E586A"/>
    <w:rsid w:val="008F5639"/>
    <w:rsid w:val="0092315B"/>
    <w:rsid w:val="0098233F"/>
    <w:rsid w:val="009A2DBF"/>
    <w:rsid w:val="009C6B52"/>
    <w:rsid w:val="00A50BFE"/>
    <w:rsid w:val="00A64DFE"/>
    <w:rsid w:val="00A7613D"/>
    <w:rsid w:val="00AF0359"/>
    <w:rsid w:val="00B65A34"/>
    <w:rsid w:val="00BA59A2"/>
    <w:rsid w:val="00BA746B"/>
    <w:rsid w:val="00BE23FF"/>
    <w:rsid w:val="00C90900"/>
    <w:rsid w:val="00CA3FAE"/>
    <w:rsid w:val="00D04590"/>
    <w:rsid w:val="00D760D2"/>
    <w:rsid w:val="00E95B97"/>
    <w:rsid w:val="00ED5037"/>
    <w:rsid w:val="00F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B51545-228E-48B5-B402-C8254FC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6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A40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Mangal"/>
      <w:sz w:val="28"/>
      <w:szCs w:val="28"/>
      <w:lang w:eastAsia="ru-RU"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4012"/>
    <w:rPr>
      <w:rFonts w:eastAsia="Times New Roman" w:cs="Mangal"/>
      <w:sz w:val="28"/>
      <w:szCs w:val="28"/>
      <w:lang w:val="ru-RU" w:eastAsia="ru-RU" w:bidi="mr-IN"/>
    </w:rPr>
  </w:style>
  <w:style w:type="table" w:styleId="a3">
    <w:name w:val="Table Grid"/>
    <w:basedOn w:val="a1"/>
    <w:uiPriority w:val="99"/>
    <w:rsid w:val="009C6B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0359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8E586A"/>
    <w:rPr>
      <w:lang w:eastAsia="en-US"/>
    </w:rPr>
  </w:style>
  <w:style w:type="paragraph" w:styleId="a7">
    <w:name w:val="Title"/>
    <w:basedOn w:val="a"/>
    <w:link w:val="a8"/>
    <w:uiPriority w:val="99"/>
    <w:qFormat/>
    <w:locked/>
    <w:rsid w:val="007A401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A4012"/>
    <w:rPr>
      <w:rFonts w:eastAsia="Times New Roman" w:cs="Times New Roman"/>
      <w:b/>
      <w:sz w:val="28"/>
      <w:lang w:val="ru-RU" w:eastAsia="ru-RU" w:bidi="ar-SA"/>
    </w:rPr>
  </w:style>
  <w:style w:type="paragraph" w:customStyle="1" w:styleId="2">
    <w:name w:val="Основной текст (2)"/>
    <w:basedOn w:val="a"/>
    <w:uiPriority w:val="99"/>
    <w:rsid w:val="007A4012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/>
      <w:spacing w:val="6"/>
      <w:sz w:val="25"/>
      <w:szCs w:val="25"/>
    </w:rPr>
  </w:style>
  <w:style w:type="paragraph" w:styleId="a9">
    <w:name w:val="Normal (Web)"/>
    <w:basedOn w:val="a"/>
    <w:uiPriority w:val="99"/>
    <w:rsid w:val="007A4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uiPriority w:val="99"/>
    <w:locked/>
    <w:rsid w:val="000D6965"/>
    <w:rPr>
      <w:rFonts w:cs="Times New Roman"/>
      <w:lang w:bidi="ar-SA"/>
    </w:rPr>
  </w:style>
  <w:style w:type="paragraph" w:customStyle="1" w:styleId="11">
    <w:name w:val="Основной текст1"/>
    <w:basedOn w:val="a"/>
    <w:link w:val="aa"/>
    <w:uiPriority w:val="99"/>
    <w:rsid w:val="000D6965"/>
    <w:pPr>
      <w:widowControl w:val="0"/>
      <w:shd w:val="clear" w:color="auto" w:fill="FFFFFF"/>
      <w:spacing w:after="0" w:line="336" w:lineRule="exact"/>
      <w:jc w:val="both"/>
    </w:pPr>
    <w:rPr>
      <w:rFonts w:ascii="Times New Roman" w:hAnsi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2016-09-20T09:11:00Z</cp:lastPrinted>
  <dcterms:created xsi:type="dcterms:W3CDTF">2016-11-02T08:12:00Z</dcterms:created>
  <dcterms:modified xsi:type="dcterms:W3CDTF">2016-11-02T08:12:00Z</dcterms:modified>
</cp:coreProperties>
</file>